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AF" w:rsidRPr="00C76CC8" w:rsidRDefault="00C76CC8" w:rsidP="00C76CC8">
      <w:pPr>
        <w:widowControl w:val="0"/>
        <w:autoSpaceDE w:val="0"/>
        <w:autoSpaceDN w:val="0"/>
        <w:ind w:firstLine="5245"/>
        <w:rPr>
          <w:sz w:val="28"/>
          <w:szCs w:val="28"/>
        </w:rPr>
      </w:pPr>
      <w:r w:rsidRPr="00C76CC8">
        <w:rPr>
          <w:sz w:val="28"/>
          <w:szCs w:val="28"/>
        </w:rPr>
        <w:t>Приложение № 2</w:t>
      </w:r>
    </w:p>
    <w:p w:rsidR="00C76CC8" w:rsidRPr="00C76CC8" w:rsidRDefault="00C76CC8" w:rsidP="00C76CC8">
      <w:pPr>
        <w:widowControl w:val="0"/>
        <w:autoSpaceDE w:val="0"/>
        <w:autoSpaceDN w:val="0"/>
        <w:ind w:firstLine="5245"/>
        <w:rPr>
          <w:sz w:val="28"/>
          <w:szCs w:val="28"/>
        </w:rPr>
      </w:pPr>
    </w:p>
    <w:p w:rsidR="00C76CC8" w:rsidRPr="00C76CC8" w:rsidRDefault="00C76CC8" w:rsidP="00C76CC8">
      <w:pPr>
        <w:widowControl w:val="0"/>
        <w:autoSpaceDE w:val="0"/>
        <w:autoSpaceDN w:val="0"/>
        <w:ind w:firstLine="5245"/>
        <w:rPr>
          <w:sz w:val="28"/>
          <w:szCs w:val="28"/>
        </w:rPr>
      </w:pPr>
      <w:r>
        <w:rPr>
          <w:sz w:val="28"/>
          <w:szCs w:val="28"/>
        </w:rPr>
        <w:t>к</w:t>
      </w:r>
      <w:r w:rsidRPr="00C76CC8">
        <w:rPr>
          <w:sz w:val="28"/>
          <w:szCs w:val="28"/>
        </w:rPr>
        <w:t xml:space="preserve"> Административному регламенту</w:t>
      </w:r>
    </w:p>
    <w:p w:rsidR="00283EAF" w:rsidRPr="00283EAF" w:rsidRDefault="00283EAF" w:rsidP="00C76CC8">
      <w:pPr>
        <w:widowControl w:val="0"/>
        <w:autoSpaceDE w:val="0"/>
        <w:autoSpaceDN w:val="0"/>
        <w:spacing w:before="720"/>
        <w:jc w:val="center"/>
        <w:rPr>
          <w:b/>
          <w:sz w:val="28"/>
          <w:szCs w:val="28"/>
        </w:rPr>
      </w:pPr>
      <w:r w:rsidRPr="00283EAF">
        <w:rPr>
          <w:b/>
          <w:sz w:val="28"/>
          <w:szCs w:val="28"/>
        </w:rPr>
        <w:t>УВЕДОМЛЕНИЕ</w:t>
      </w:r>
    </w:p>
    <w:p w:rsidR="00283EAF" w:rsidRPr="00283EAF" w:rsidRDefault="00283EAF" w:rsidP="00283E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83EAF">
        <w:rPr>
          <w:b/>
          <w:sz w:val="28"/>
          <w:szCs w:val="28"/>
        </w:rPr>
        <w:t xml:space="preserve">о регистрации </w:t>
      </w:r>
      <w:r>
        <w:rPr>
          <w:b/>
          <w:sz w:val="28"/>
          <w:szCs w:val="28"/>
        </w:rPr>
        <w:t>коллективного договора, соглашения</w:t>
      </w:r>
      <w:r w:rsidR="00F967C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87298" w:rsidRPr="00787298">
        <w:rPr>
          <w:b/>
          <w:sz w:val="28"/>
          <w:szCs w:val="28"/>
        </w:rPr>
        <w:t>изменений в коллективн</w:t>
      </w:r>
      <w:r w:rsidR="00156265">
        <w:rPr>
          <w:b/>
          <w:sz w:val="28"/>
          <w:szCs w:val="28"/>
        </w:rPr>
        <w:t>ом</w:t>
      </w:r>
      <w:r w:rsidR="00787298" w:rsidRPr="00787298">
        <w:rPr>
          <w:b/>
          <w:sz w:val="28"/>
          <w:szCs w:val="28"/>
        </w:rPr>
        <w:t xml:space="preserve"> договор</w:t>
      </w:r>
      <w:r w:rsidR="00156265">
        <w:rPr>
          <w:b/>
          <w:sz w:val="28"/>
          <w:szCs w:val="28"/>
        </w:rPr>
        <w:t>е</w:t>
      </w:r>
      <w:r w:rsidR="00787298" w:rsidRPr="00787298">
        <w:rPr>
          <w:b/>
          <w:sz w:val="28"/>
          <w:szCs w:val="28"/>
        </w:rPr>
        <w:t>, соглашени</w:t>
      </w:r>
      <w:r w:rsidR="00156265">
        <w:rPr>
          <w:b/>
          <w:sz w:val="28"/>
          <w:szCs w:val="28"/>
        </w:rPr>
        <w:t>и</w:t>
      </w:r>
      <w:r w:rsidR="0078729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 котором выявлены</w:t>
      </w:r>
      <w:r w:rsidRPr="00283EAF">
        <w:rPr>
          <w:b/>
          <w:sz w:val="28"/>
          <w:szCs w:val="28"/>
        </w:rPr>
        <w:t xml:space="preserve"> условия, ухудшающи</w:t>
      </w:r>
      <w:r w:rsidR="001A05FA">
        <w:rPr>
          <w:b/>
          <w:sz w:val="28"/>
          <w:szCs w:val="28"/>
        </w:rPr>
        <w:t>е</w:t>
      </w:r>
      <w:r w:rsidRPr="00283EAF">
        <w:rPr>
          <w:b/>
          <w:sz w:val="28"/>
          <w:szCs w:val="28"/>
        </w:rPr>
        <w:t xml:space="preserve"> положение работников</w:t>
      </w:r>
    </w:p>
    <w:p w:rsidR="00283EAF" w:rsidRPr="00283EAF" w:rsidRDefault="00283EAF" w:rsidP="00156265">
      <w:pPr>
        <w:widowControl w:val="0"/>
        <w:autoSpaceDE w:val="0"/>
        <w:autoSpaceDN w:val="0"/>
        <w:spacing w:before="480" w:line="360" w:lineRule="exact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Управление государственной службы занятости населения Кировской области сообщает, что</w:t>
      </w:r>
    </w:p>
    <w:p w:rsidR="00283EAF" w:rsidRP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rFonts w:ascii="Courier New" w:hAnsi="Courier New" w:cs="Courier New"/>
        </w:rPr>
        <w:t>_____________________________________________________________________</w:t>
      </w:r>
      <w:r w:rsidR="00EE3580">
        <w:rPr>
          <w:rFonts w:ascii="Courier New" w:hAnsi="Courier New" w:cs="Courier New"/>
        </w:rPr>
        <w:t>_____</w:t>
      </w:r>
      <w:r w:rsidRPr="00283EAF">
        <w:rPr>
          <w:rFonts w:ascii="Courier New" w:hAnsi="Courier New" w:cs="Courier New"/>
        </w:rPr>
        <w:t>_____</w:t>
      </w:r>
    </w:p>
    <w:p w:rsidR="00283EAF" w:rsidRPr="00156265" w:rsidRDefault="00283EAF" w:rsidP="00283EA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56265">
        <w:rPr>
          <w:sz w:val="24"/>
          <w:szCs w:val="24"/>
        </w:rPr>
        <w:t xml:space="preserve">(полное наименование коллективного договора, соглашения, изменений в </w:t>
      </w:r>
      <w:r w:rsidR="001A05FA" w:rsidRPr="00156265">
        <w:rPr>
          <w:sz w:val="24"/>
          <w:szCs w:val="24"/>
        </w:rPr>
        <w:t>коллективн</w:t>
      </w:r>
      <w:r w:rsidR="00156265">
        <w:rPr>
          <w:sz w:val="24"/>
          <w:szCs w:val="24"/>
        </w:rPr>
        <w:t>ом</w:t>
      </w:r>
      <w:r w:rsidR="001A05FA" w:rsidRPr="00156265">
        <w:rPr>
          <w:sz w:val="24"/>
          <w:szCs w:val="24"/>
        </w:rPr>
        <w:t xml:space="preserve"> договор</w:t>
      </w:r>
      <w:r w:rsidR="00156265">
        <w:rPr>
          <w:sz w:val="24"/>
          <w:szCs w:val="24"/>
        </w:rPr>
        <w:t>е</w:t>
      </w:r>
      <w:r w:rsidR="001A05FA" w:rsidRPr="00156265">
        <w:rPr>
          <w:sz w:val="24"/>
          <w:szCs w:val="24"/>
        </w:rPr>
        <w:t>, соглашени</w:t>
      </w:r>
      <w:r w:rsidR="00156265">
        <w:rPr>
          <w:sz w:val="24"/>
          <w:szCs w:val="24"/>
        </w:rPr>
        <w:t>и</w:t>
      </w:r>
      <w:r w:rsidRPr="00156265">
        <w:rPr>
          <w:sz w:val="24"/>
          <w:szCs w:val="24"/>
        </w:rPr>
        <w:t>)</w:t>
      </w:r>
    </w:p>
    <w:p w:rsid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rFonts w:ascii="Courier New" w:hAnsi="Courier New" w:cs="Courier New"/>
        </w:rPr>
        <w:t>___________________________________________________________________________</w:t>
      </w:r>
      <w:r w:rsidR="00EE3580">
        <w:rPr>
          <w:rFonts w:ascii="Courier New" w:hAnsi="Courier New" w:cs="Courier New"/>
        </w:rPr>
        <w:t>____</w:t>
      </w:r>
    </w:p>
    <w:p w:rsidR="00F967C6" w:rsidRPr="00283EAF" w:rsidRDefault="00F967C6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283EAF" w:rsidRPr="00283EAF" w:rsidRDefault="00283EAF" w:rsidP="00283EAF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83EAF">
        <w:rPr>
          <w:sz w:val="28"/>
          <w:szCs w:val="28"/>
        </w:rPr>
        <w:t>зарегистрирован(о)</w:t>
      </w:r>
      <w:r w:rsidRPr="00283EAF">
        <w:rPr>
          <w:rFonts w:ascii="Courier New" w:hAnsi="Courier New" w:cs="Courier New"/>
        </w:rPr>
        <w:t xml:space="preserve"> ________________________________ </w:t>
      </w:r>
      <w:r w:rsidRPr="00283EAF">
        <w:rPr>
          <w:sz w:val="28"/>
          <w:szCs w:val="28"/>
        </w:rPr>
        <w:t>20</w:t>
      </w:r>
      <w:r w:rsidRPr="00283EAF">
        <w:rPr>
          <w:rFonts w:ascii="Courier New" w:hAnsi="Courier New" w:cs="Courier New"/>
        </w:rPr>
        <w:t xml:space="preserve">___ </w:t>
      </w:r>
      <w:r w:rsidRPr="00283EAF">
        <w:rPr>
          <w:sz w:val="28"/>
          <w:szCs w:val="28"/>
        </w:rPr>
        <w:t>г.</w:t>
      </w:r>
    </w:p>
    <w:p w:rsidR="00283EAF" w:rsidRPr="00156265" w:rsidRDefault="00156265" w:rsidP="00156265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83EAF" w:rsidRPr="00156265">
        <w:rPr>
          <w:sz w:val="24"/>
          <w:szCs w:val="24"/>
        </w:rPr>
        <w:t>(дата регистрации)</w:t>
      </w:r>
    </w:p>
    <w:p w:rsidR="00283EAF" w:rsidRPr="00283EAF" w:rsidRDefault="00283EAF" w:rsidP="001A05F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283EAF">
        <w:rPr>
          <w:sz w:val="28"/>
          <w:szCs w:val="28"/>
        </w:rPr>
        <w:t>Регистрационный номер</w:t>
      </w:r>
      <w:r w:rsidRPr="00283EAF">
        <w:rPr>
          <w:rFonts w:ascii="Courier New" w:hAnsi="Courier New" w:cs="Courier New"/>
        </w:rPr>
        <w:t xml:space="preserve"> _______________________________________________</w:t>
      </w:r>
    </w:p>
    <w:p w:rsidR="00283EAF" w:rsidRDefault="00283EAF" w:rsidP="00F47AD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При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регистрации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коллективного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договора,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соглашения</w:t>
      </w:r>
      <w:r w:rsidR="00C159F8">
        <w:rPr>
          <w:sz w:val="28"/>
          <w:szCs w:val="28"/>
        </w:rPr>
        <w:t xml:space="preserve">, изменений </w:t>
      </w:r>
      <w:r w:rsidR="00C159F8">
        <w:rPr>
          <w:sz w:val="28"/>
          <w:szCs w:val="28"/>
        </w:rPr>
        <w:br/>
        <w:t>в коллективн</w:t>
      </w:r>
      <w:r w:rsidR="00156265">
        <w:rPr>
          <w:sz w:val="28"/>
          <w:szCs w:val="28"/>
        </w:rPr>
        <w:t>ом</w:t>
      </w:r>
      <w:r w:rsidR="00C159F8">
        <w:rPr>
          <w:sz w:val="28"/>
          <w:szCs w:val="28"/>
        </w:rPr>
        <w:t xml:space="preserve"> договор</w:t>
      </w:r>
      <w:r w:rsidR="00156265">
        <w:rPr>
          <w:sz w:val="28"/>
          <w:szCs w:val="28"/>
        </w:rPr>
        <w:t>е</w:t>
      </w:r>
      <w:r w:rsidR="00C159F8">
        <w:rPr>
          <w:sz w:val="28"/>
          <w:szCs w:val="28"/>
        </w:rPr>
        <w:t>, соглашени</w:t>
      </w:r>
      <w:r w:rsidR="00156265">
        <w:rPr>
          <w:sz w:val="28"/>
          <w:szCs w:val="28"/>
        </w:rPr>
        <w:t>и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управлением государственной службы занятости населения Кировской области выявлены следующие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условия</w:t>
      </w:r>
      <w:r w:rsidR="001A05FA">
        <w:rPr>
          <w:sz w:val="28"/>
          <w:szCs w:val="28"/>
        </w:rPr>
        <w:t>, у</w:t>
      </w:r>
      <w:r w:rsidRPr="00283EAF">
        <w:rPr>
          <w:sz w:val="28"/>
          <w:szCs w:val="28"/>
        </w:rPr>
        <w:t>худшающие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положение работников</w:t>
      </w:r>
      <w:r w:rsidR="001A05FA">
        <w:rPr>
          <w:sz w:val="28"/>
          <w:szCs w:val="28"/>
        </w:rPr>
        <w:t xml:space="preserve"> по </w:t>
      </w:r>
      <w:r w:rsidRPr="00283EAF">
        <w:rPr>
          <w:sz w:val="28"/>
          <w:szCs w:val="28"/>
        </w:rPr>
        <w:t>сравнени</w:t>
      </w:r>
      <w:r w:rsidR="001A05FA">
        <w:rPr>
          <w:sz w:val="28"/>
          <w:szCs w:val="28"/>
        </w:rPr>
        <w:t xml:space="preserve">ю </w:t>
      </w:r>
      <w:r w:rsidRPr="00283EAF">
        <w:rPr>
          <w:sz w:val="28"/>
          <w:szCs w:val="28"/>
        </w:rPr>
        <w:t>с трудовым законодательством и иными нормативными правовыми актами, содержащими нормы трудового права:</w:t>
      </w:r>
      <w:r w:rsidR="001A05FA">
        <w:rPr>
          <w:sz w:val="28"/>
          <w:szCs w:val="28"/>
        </w:rPr>
        <w:t xml:space="preserve"> </w:t>
      </w: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51"/>
        <w:gridCol w:w="3818"/>
      </w:tblGrid>
      <w:tr w:rsidR="00283EAF" w:rsidRPr="00283EAF" w:rsidTr="001A05FA">
        <w:tc>
          <w:tcPr>
            <w:tcW w:w="567" w:type="dxa"/>
          </w:tcPr>
          <w:p w:rsidR="00283EAF" w:rsidRPr="00156265" w:rsidRDefault="00283EAF" w:rsidP="00283EAF">
            <w:pPr>
              <w:widowControl w:val="0"/>
              <w:autoSpaceDE w:val="0"/>
              <w:autoSpaceDN w:val="0"/>
              <w:jc w:val="center"/>
            </w:pPr>
            <w:r w:rsidRPr="00156265">
              <w:t>№ п/п</w:t>
            </w:r>
          </w:p>
        </w:tc>
        <w:tc>
          <w:tcPr>
            <w:tcW w:w="5251" w:type="dxa"/>
          </w:tcPr>
          <w:p w:rsidR="00283EAF" w:rsidRPr="00156265" w:rsidRDefault="00283EAF" w:rsidP="00B5501B">
            <w:pPr>
              <w:widowControl w:val="0"/>
              <w:autoSpaceDE w:val="0"/>
              <w:autoSpaceDN w:val="0"/>
              <w:jc w:val="center"/>
            </w:pPr>
            <w:r w:rsidRPr="00156265">
              <w:t xml:space="preserve">Условия коллективного договора, соглашения, </w:t>
            </w:r>
            <w:r w:rsidR="00C159F8" w:rsidRPr="00156265">
              <w:t>изменений в коллективн</w:t>
            </w:r>
            <w:r w:rsidR="00156265">
              <w:t>ом</w:t>
            </w:r>
            <w:r w:rsidR="00C159F8" w:rsidRPr="00156265">
              <w:t xml:space="preserve"> договор</w:t>
            </w:r>
            <w:r w:rsidR="00156265">
              <w:t>е</w:t>
            </w:r>
            <w:r w:rsidR="00C159F8" w:rsidRPr="00156265">
              <w:t>, соглашени</w:t>
            </w:r>
            <w:r w:rsidR="00156265">
              <w:t>и</w:t>
            </w:r>
            <w:r w:rsidR="00C159F8" w:rsidRPr="00156265">
              <w:t xml:space="preserve">, </w:t>
            </w:r>
            <w:r w:rsidRPr="00156265">
              <w:t xml:space="preserve">ухудшающие положение работников </w:t>
            </w:r>
            <w:r w:rsidR="00C206C8" w:rsidRPr="00156265">
              <w:t xml:space="preserve">по </w:t>
            </w:r>
            <w:r w:rsidRPr="00156265">
              <w:t>сравнени</w:t>
            </w:r>
            <w:r w:rsidR="00C206C8" w:rsidRPr="00156265">
              <w:t>ю</w:t>
            </w:r>
            <w:r w:rsidRPr="00156265">
              <w:t xml:space="preserve"> с трудовым законодательством и иными нормативными правовыми актами, содержащими нормы трудового права </w:t>
            </w:r>
            <w:r w:rsidRPr="00156265">
              <w:br/>
              <w:t xml:space="preserve">(пункт, </w:t>
            </w:r>
            <w:r w:rsidR="00C206C8" w:rsidRPr="00156265">
              <w:t xml:space="preserve">раздел </w:t>
            </w:r>
            <w:r w:rsidRPr="00156265">
              <w:t>коллективного договора</w:t>
            </w:r>
            <w:r w:rsidR="00B5501B">
              <w:t>,</w:t>
            </w:r>
            <w:bookmarkStart w:id="0" w:name="_GoBack"/>
            <w:bookmarkEnd w:id="0"/>
            <w:r w:rsidRPr="00156265">
              <w:t xml:space="preserve"> соглашения</w:t>
            </w:r>
            <w:r w:rsidR="00C159F8" w:rsidRPr="00156265">
              <w:t>, изменений в коллективн</w:t>
            </w:r>
            <w:r w:rsidR="00156265">
              <w:t>ом</w:t>
            </w:r>
            <w:r w:rsidR="00C159F8" w:rsidRPr="00156265">
              <w:t xml:space="preserve"> договор</w:t>
            </w:r>
            <w:r w:rsidR="00156265">
              <w:t>е</w:t>
            </w:r>
            <w:r w:rsidR="00C159F8" w:rsidRPr="00156265">
              <w:t>, соглашени</w:t>
            </w:r>
            <w:r w:rsidR="00156265">
              <w:t>и</w:t>
            </w:r>
            <w:r w:rsidRPr="00156265">
              <w:t>)</w:t>
            </w:r>
          </w:p>
        </w:tc>
        <w:tc>
          <w:tcPr>
            <w:tcW w:w="3818" w:type="dxa"/>
          </w:tcPr>
          <w:p w:rsidR="00283EAF" w:rsidRPr="00156265" w:rsidRDefault="00283EAF" w:rsidP="00156265">
            <w:pPr>
              <w:widowControl w:val="0"/>
              <w:autoSpaceDE w:val="0"/>
              <w:autoSpaceDN w:val="0"/>
              <w:jc w:val="center"/>
            </w:pPr>
            <w:r w:rsidRPr="00156265">
              <w:t>Нормативный правовой акт, по сравнению с которым условия коллективного договора, соглашения</w:t>
            </w:r>
            <w:r w:rsidR="005B4963" w:rsidRPr="00156265">
              <w:t>, изменений в коллективн</w:t>
            </w:r>
            <w:r w:rsidR="00156265">
              <w:t>ом</w:t>
            </w:r>
            <w:r w:rsidR="005B4963" w:rsidRPr="00156265">
              <w:t xml:space="preserve"> договор</w:t>
            </w:r>
            <w:r w:rsidR="00156265">
              <w:t>е</w:t>
            </w:r>
            <w:r w:rsidR="005B4963" w:rsidRPr="00156265">
              <w:t>, соглашени</w:t>
            </w:r>
            <w:r w:rsidR="00156265">
              <w:t>и</w:t>
            </w:r>
            <w:r w:rsidR="00787298" w:rsidRPr="00156265">
              <w:t xml:space="preserve"> </w:t>
            </w:r>
            <w:r w:rsidRPr="00156265">
              <w:t>ухудшают положение работников (пункт, стать</w:t>
            </w:r>
            <w:r w:rsidR="00C206C8" w:rsidRPr="00156265">
              <w:t>я</w:t>
            </w:r>
            <w:r w:rsidRPr="00156265">
              <w:t xml:space="preserve"> нормативного правового акта)</w:t>
            </w:r>
          </w:p>
        </w:tc>
      </w:tr>
      <w:tr w:rsidR="00283EAF" w:rsidRPr="00283EAF" w:rsidTr="001A05FA">
        <w:tc>
          <w:tcPr>
            <w:tcW w:w="567" w:type="dxa"/>
          </w:tcPr>
          <w:p w:rsidR="00283EAF" w:rsidRPr="00283EAF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51" w:type="dxa"/>
          </w:tcPr>
          <w:p w:rsidR="00283EAF" w:rsidRPr="00156265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18" w:type="dxa"/>
          </w:tcPr>
          <w:p w:rsidR="00283EAF" w:rsidRPr="00156265" w:rsidRDefault="00283EAF" w:rsidP="00283EA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283EAF" w:rsidRPr="00283EAF" w:rsidRDefault="00283EAF" w:rsidP="00283EA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83EAF" w:rsidRPr="00283EAF" w:rsidRDefault="00283EAF" w:rsidP="00F47AD6">
      <w:pPr>
        <w:widowControl w:val="0"/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Вступление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коллективного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договора,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соглашения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>в</w:t>
      </w:r>
      <w:r w:rsidR="001A05FA">
        <w:rPr>
          <w:sz w:val="28"/>
          <w:szCs w:val="28"/>
        </w:rPr>
        <w:t xml:space="preserve"> </w:t>
      </w:r>
      <w:r w:rsidRPr="00283EAF">
        <w:rPr>
          <w:sz w:val="28"/>
          <w:szCs w:val="28"/>
        </w:rPr>
        <w:t xml:space="preserve">силу не зависит </w:t>
      </w:r>
      <w:r w:rsidRPr="00283EAF">
        <w:rPr>
          <w:sz w:val="28"/>
          <w:szCs w:val="28"/>
        </w:rPr>
        <w:br/>
        <w:t xml:space="preserve">от факта </w:t>
      </w:r>
      <w:r w:rsidR="00C206C8">
        <w:rPr>
          <w:sz w:val="28"/>
          <w:szCs w:val="28"/>
        </w:rPr>
        <w:t>его</w:t>
      </w:r>
      <w:r w:rsidRPr="00283EAF">
        <w:rPr>
          <w:sz w:val="28"/>
          <w:szCs w:val="28"/>
        </w:rPr>
        <w:t xml:space="preserve"> уведомительной регистрации.</w:t>
      </w:r>
    </w:p>
    <w:p w:rsidR="00283EAF" w:rsidRPr="00283EAF" w:rsidRDefault="00283EAF" w:rsidP="001E1EE8">
      <w:pPr>
        <w:widowControl w:val="0"/>
        <w:autoSpaceDE w:val="0"/>
        <w:autoSpaceDN w:val="0"/>
        <w:spacing w:before="720"/>
        <w:jc w:val="both"/>
        <w:rPr>
          <w:sz w:val="28"/>
          <w:szCs w:val="28"/>
        </w:rPr>
      </w:pPr>
      <w:r w:rsidRPr="00283EAF">
        <w:rPr>
          <w:sz w:val="28"/>
          <w:szCs w:val="28"/>
        </w:rPr>
        <w:t>Начальник управления       ___________         ___________________________</w:t>
      </w:r>
    </w:p>
    <w:p w:rsidR="00A02644" w:rsidRDefault="00283EAF" w:rsidP="00156265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283EAF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="00156265">
        <w:rPr>
          <w:rFonts w:eastAsiaTheme="minorHAnsi"/>
          <w:sz w:val="28"/>
          <w:szCs w:val="28"/>
          <w:lang w:eastAsia="en-US"/>
        </w:rPr>
        <w:t xml:space="preserve"> </w:t>
      </w:r>
      <w:r w:rsidR="00C206C8">
        <w:rPr>
          <w:rFonts w:eastAsiaTheme="minorHAnsi"/>
          <w:sz w:val="28"/>
          <w:szCs w:val="28"/>
          <w:lang w:eastAsia="en-US"/>
        </w:rPr>
        <w:t xml:space="preserve"> </w:t>
      </w:r>
      <w:r w:rsidRPr="00283EAF">
        <w:rPr>
          <w:rFonts w:eastAsiaTheme="minorHAnsi"/>
          <w:sz w:val="28"/>
          <w:szCs w:val="28"/>
          <w:lang w:eastAsia="en-US"/>
        </w:rPr>
        <w:t xml:space="preserve"> </w:t>
      </w:r>
      <w:r w:rsidR="00C76CC8">
        <w:rPr>
          <w:rFonts w:eastAsiaTheme="minorHAnsi"/>
          <w:sz w:val="28"/>
          <w:szCs w:val="28"/>
          <w:lang w:eastAsia="en-US"/>
        </w:rPr>
        <w:t xml:space="preserve"> </w:t>
      </w:r>
      <w:r w:rsidRPr="00156265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156265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156265">
        <w:rPr>
          <w:rFonts w:eastAsiaTheme="minorHAnsi"/>
          <w:sz w:val="24"/>
          <w:szCs w:val="24"/>
          <w:lang w:eastAsia="en-US"/>
        </w:rPr>
        <w:t xml:space="preserve">         </w:t>
      </w:r>
      <w:r w:rsidR="00C206C8" w:rsidRPr="00156265">
        <w:rPr>
          <w:rFonts w:eastAsiaTheme="minorHAnsi"/>
          <w:sz w:val="24"/>
          <w:szCs w:val="24"/>
          <w:lang w:eastAsia="en-US"/>
        </w:rPr>
        <w:t xml:space="preserve">           </w:t>
      </w:r>
      <w:r w:rsidRPr="00156265">
        <w:rPr>
          <w:rFonts w:eastAsiaTheme="minorHAnsi"/>
          <w:sz w:val="24"/>
          <w:szCs w:val="24"/>
          <w:lang w:eastAsia="en-US"/>
        </w:rPr>
        <w:t xml:space="preserve">   </w:t>
      </w:r>
      <w:r w:rsidR="00F47AD6">
        <w:rPr>
          <w:rFonts w:eastAsiaTheme="minorHAnsi"/>
          <w:sz w:val="24"/>
          <w:szCs w:val="24"/>
          <w:lang w:eastAsia="en-US"/>
        </w:rPr>
        <w:t xml:space="preserve"> </w:t>
      </w:r>
      <w:r w:rsidRPr="00156265">
        <w:rPr>
          <w:rFonts w:eastAsiaTheme="minorHAnsi"/>
          <w:sz w:val="24"/>
          <w:szCs w:val="24"/>
          <w:lang w:eastAsia="en-US"/>
        </w:rPr>
        <w:t xml:space="preserve">  (</w:t>
      </w:r>
      <w:r w:rsidR="008A336E" w:rsidRPr="00156265">
        <w:rPr>
          <w:rFonts w:eastAsiaTheme="minorHAnsi"/>
          <w:sz w:val="24"/>
          <w:szCs w:val="24"/>
          <w:lang w:eastAsia="en-US"/>
        </w:rPr>
        <w:t xml:space="preserve">инициалы, </w:t>
      </w:r>
      <w:r w:rsidRPr="00156265">
        <w:rPr>
          <w:rFonts w:eastAsiaTheme="minorHAnsi"/>
          <w:sz w:val="24"/>
          <w:szCs w:val="24"/>
          <w:lang w:eastAsia="en-US"/>
        </w:rPr>
        <w:t>фамилия)</w:t>
      </w:r>
    </w:p>
    <w:p w:rsidR="00F47AD6" w:rsidRPr="009A4E57" w:rsidRDefault="00F47AD6" w:rsidP="00F47AD6">
      <w:pPr>
        <w:spacing w:before="720" w:line="276" w:lineRule="auto"/>
        <w:jc w:val="center"/>
        <w:rPr>
          <w:sz w:val="28"/>
          <w:szCs w:val="28"/>
        </w:rPr>
      </w:pPr>
      <w:r>
        <w:rPr>
          <w:rFonts w:eastAsiaTheme="minorHAnsi"/>
          <w:sz w:val="24"/>
          <w:szCs w:val="24"/>
          <w:lang w:eastAsia="en-US"/>
        </w:rPr>
        <w:t>____________</w:t>
      </w:r>
    </w:p>
    <w:sectPr w:rsidR="00F47AD6" w:rsidRPr="009A4E57" w:rsidSect="00F47AD6">
      <w:headerReference w:type="even" r:id="rId8"/>
      <w:headerReference w:type="default" r:id="rId9"/>
      <w:headerReference w:type="first" r:id="rId10"/>
      <w:type w:val="continuous"/>
      <w:pgSz w:w="11907" w:h="16840" w:code="9"/>
      <w:pgMar w:top="1418" w:right="709" w:bottom="709" w:left="1701" w:header="567" w:footer="584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12" w:rsidRDefault="008F1C12" w:rsidP="00F35127">
      <w:pPr>
        <w:pStyle w:val="a7"/>
      </w:pPr>
      <w:r>
        <w:separator/>
      </w:r>
    </w:p>
  </w:endnote>
  <w:endnote w:type="continuationSeparator" w:id="0">
    <w:p w:rsidR="008F1C12" w:rsidRDefault="008F1C12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12" w:rsidRDefault="008F1C12" w:rsidP="00F35127">
      <w:pPr>
        <w:pStyle w:val="a7"/>
      </w:pPr>
      <w:r>
        <w:separator/>
      </w:r>
    </w:p>
  </w:footnote>
  <w:footnote w:type="continuationSeparator" w:id="0">
    <w:p w:rsidR="008F1C12" w:rsidRDefault="008F1C12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C83EB8" w:rsidRDefault="00112C0E" w:rsidP="00EE3580">
    <w:pPr>
      <w:pStyle w:val="a3"/>
      <w:framePr w:w="348"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  <w:r>
      <w:rPr>
        <w:rStyle w:val="a5"/>
        <w:rFonts w:asciiTheme="minorHAnsi" w:hAnsiTheme="minorHAnsi" w:cstheme="minorHAnsi"/>
        <w:sz w:val="22"/>
        <w:szCs w:val="22"/>
      </w:rPr>
      <w:t>3</w:t>
    </w:r>
    <w:r w:rsidR="00106413">
      <w:rPr>
        <w:rStyle w:val="a5"/>
        <w:rFonts w:asciiTheme="minorHAnsi" w:hAnsiTheme="minorHAnsi" w:cstheme="minorHAnsi"/>
        <w:sz w:val="22"/>
        <w:szCs w:val="22"/>
      </w:rPr>
      <w:t>1</w:t>
    </w:r>
  </w:p>
  <w:p w:rsidR="00C83EB8" w:rsidRPr="00C83EB8" w:rsidRDefault="00C83EB8" w:rsidP="00EE3580">
    <w:pPr>
      <w:pStyle w:val="a3"/>
      <w:framePr w:w="348" w:wrap="around" w:vAnchor="text" w:hAnchor="margin" w:xAlign="center" w:y="1"/>
      <w:rPr>
        <w:rStyle w:val="a5"/>
        <w:rFonts w:asciiTheme="minorHAnsi" w:hAnsiTheme="minorHAnsi" w:cstheme="minorHAnsi"/>
        <w:sz w:val="22"/>
        <w:szCs w:val="22"/>
      </w:rPr>
    </w:pPr>
  </w:p>
  <w:p w:rsidR="00797B46" w:rsidRPr="00C83EB8" w:rsidRDefault="00797B46" w:rsidP="00156265">
    <w:pPr>
      <w:pStyle w:val="a3"/>
      <w:ind w:right="360" w:firstLine="360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B46" w:rsidRPr="00C83EB8" w:rsidRDefault="00106413" w:rsidP="00C206C8">
    <w:pPr>
      <w:pStyle w:val="a3"/>
      <w:framePr w:w="348" w:wrap="around" w:vAnchor="page" w:hAnchor="margin" w:xAlign="center" w:y="568" w:anchorLock="1"/>
      <w:ind w:right="-14"/>
      <w:rPr>
        <w:rStyle w:val="a5"/>
        <w:rFonts w:asciiTheme="minorHAnsi" w:hAnsiTheme="minorHAnsi" w:cstheme="minorHAnsi"/>
        <w:sz w:val="22"/>
        <w:szCs w:val="22"/>
      </w:rPr>
    </w:pPr>
    <w:r>
      <w:rPr>
        <w:rStyle w:val="a5"/>
        <w:rFonts w:asciiTheme="minorHAnsi" w:hAnsiTheme="minorHAnsi" w:cstheme="minorHAnsi"/>
        <w:sz w:val="22"/>
        <w:szCs w:val="22"/>
      </w:rPr>
      <w:t>30</w:t>
    </w:r>
  </w:p>
  <w:p w:rsidR="00797B46" w:rsidRDefault="00797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4FC0A5D4" wp14:editId="2CA69720">
                <wp:extent cx="483235" cy="603885"/>
                <wp:effectExtent l="0" t="0" r="0" b="5715"/>
                <wp:docPr id="3" name="Рисунок 3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BB"/>
    <w:rsid w:val="00002F56"/>
    <w:rsid w:val="000040B6"/>
    <w:rsid w:val="000040E2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390C"/>
    <w:rsid w:val="000D559E"/>
    <w:rsid w:val="000E4287"/>
    <w:rsid w:val="000F089A"/>
    <w:rsid w:val="000F0E8C"/>
    <w:rsid w:val="000F2220"/>
    <w:rsid w:val="000F2C4F"/>
    <w:rsid w:val="00104CD6"/>
    <w:rsid w:val="00106413"/>
    <w:rsid w:val="00110FDE"/>
    <w:rsid w:val="00111882"/>
    <w:rsid w:val="00112C0E"/>
    <w:rsid w:val="001158D0"/>
    <w:rsid w:val="00115E3B"/>
    <w:rsid w:val="00120306"/>
    <w:rsid w:val="001233EF"/>
    <w:rsid w:val="00123C05"/>
    <w:rsid w:val="0012400B"/>
    <w:rsid w:val="001268BA"/>
    <w:rsid w:val="001356D4"/>
    <w:rsid w:val="00136B09"/>
    <w:rsid w:val="001419A1"/>
    <w:rsid w:val="00142BC8"/>
    <w:rsid w:val="00150C36"/>
    <w:rsid w:val="00152A04"/>
    <w:rsid w:val="00156265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05FA"/>
    <w:rsid w:val="001A2D19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1EE8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83EAF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D4DB0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7067"/>
    <w:rsid w:val="003200F0"/>
    <w:rsid w:val="003220D7"/>
    <w:rsid w:val="00330494"/>
    <w:rsid w:val="00333697"/>
    <w:rsid w:val="00333E64"/>
    <w:rsid w:val="00335B7F"/>
    <w:rsid w:val="00335BB6"/>
    <w:rsid w:val="003363D9"/>
    <w:rsid w:val="003376D3"/>
    <w:rsid w:val="00337FFC"/>
    <w:rsid w:val="003419B7"/>
    <w:rsid w:val="0035126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7F02"/>
    <w:rsid w:val="003A025B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E5784"/>
    <w:rsid w:val="00402CDD"/>
    <w:rsid w:val="00403A05"/>
    <w:rsid w:val="00407B4A"/>
    <w:rsid w:val="004117BC"/>
    <w:rsid w:val="00416763"/>
    <w:rsid w:val="004179F5"/>
    <w:rsid w:val="00426230"/>
    <w:rsid w:val="00432075"/>
    <w:rsid w:val="0043735F"/>
    <w:rsid w:val="00442676"/>
    <w:rsid w:val="00444271"/>
    <w:rsid w:val="00444A81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19D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625D"/>
    <w:rsid w:val="005A07E2"/>
    <w:rsid w:val="005A2818"/>
    <w:rsid w:val="005A534A"/>
    <w:rsid w:val="005A53AD"/>
    <w:rsid w:val="005B1676"/>
    <w:rsid w:val="005B251B"/>
    <w:rsid w:val="005B37ED"/>
    <w:rsid w:val="005B4963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098E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C180C"/>
    <w:rsid w:val="006C2C8A"/>
    <w:rsid w:val="006C6580"/>
    <w:rsid w:val="006D25C4"/>
    <w:rsid w:val="006D4DA6"/>
    <w:rsid w:val="006E0777"/>
    <w:rsid w:val="006F033E"/>
    <w:rsid w:val="006F369C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72404"/>
    <w:rsid w:val="0077344D"/>
    <w:rsid w:val="007739BA"/>
    <w:rsid w:val="007768FE"/>
    <w:rsid w:val="00784455"/>
    <w:rsid w:val="00785C03"/>
    <w:rsid w:val="00787298"/>
    <w:rsid w:val="0079204F"/>
    <w:rsid w:val="00793D62"/>
    <w:rsid w:val="00794955"/>
    <w:rsid w:val="00797B46"/>
    <w:rsid w:val="007A23DC"/>
    <w:rsid w:val="007B0608"/>
    <w:rsid w:val="007B5B7A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252E8"/>
    <w:rsid w:val="00834C1F"/>
    <w:rsid w:val="00834C53"/>
    <w:rsid w:val="00834D63"/>
    <w:rsid w:val="0084034A"/>
    <w:rsid w:val="008415EE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336E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59D0"/>
    <w:rsid w:val="008F1C12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17D69"/>
    <w:rsid w:val="00A22099"/>
    <w:rsid w:val="00A23DF1"/>
    <w:rsid w:val="00A25ED6"/>
    <w:rsid w:val="00A2625A"/>
    <w:rsid w:val="00A36AB8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E0F"/>
    <w:rsid w:val="00AD3E9B"/>
    <w:rsid w:val="00AD4771"/>
    <w:rsid w:val="00AD5AF8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F86"/>
    <w:rsid w:val="00B3626C"/>
    <w:rsid w:val="00B43A02"/>
    <w:rsid w:val="00B47419"/>
    <w:rsid w:val="00B522BF"/>
    <w:rsid w:val="00B53D43"/>
    <w:rsid w:val="00B5501B"/>
    <w:rsid w:val="00B5691E"/>
    <w:rsid w:val="00B70977"/>
    <w:rsid w:val="00B74043"/>
    <w:rsid w:val="00B777B7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79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159F8"/>
    <w:rsid w:val="00C17157"/>
    <w:rsid w:val="00C206C8"/>
    <w:rsid w:val="00C25249"/>
    <w:rsid w:val="00C30790"/>
    <w:rsid w:val="00C31003"/>
    <w:rsid w:val="00C36595"/>
    <w:rsid w:val="00C56F9D"/>
    <w:rsid w:val="00C57EA8"/>
    <w:rsid w:val="00C625A0"/>
    <w:rsid w:val="00C628A4"/>
    <w:rsid w:val="00C73BB2"/>
    <w:rsid w:val="00C73EBE"/>
    <w:rsid w:val="00C7494D"/>
    <w:rsid w:val="00C76CC8"/>
    <w:rsid w:val="00C8034D"/>
    <w:rsid w:val="00C81D23"/>
    <w:rsid w:val="00C82CB5"/>
    <w:rsid w:val="00C83E9D"/>
    <w:rsid w:val="00C83EB8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2E80"/>
    <w:rsid w:val="00CC39A7"/>
    <w:rsid w:val="00CC3CB6"/>
    <w:rsid w:val="00CD22C9"/>
    <w:rsid w:val="00CD35EC"/>
    <w:rsid w:val="00CD61EB"/>
    <w:rsid w:val="00CD635E"/>
    <w:rsid w:val="00CD682B"/>
    <w:rsid w:val="00CD79AE"/>
    <w:rsid w:val="00CE5A58"/>
    <w:rsid w:val="00CE5E97"/>
    <w:rsid w:val="00CE740F"/>
    <w:rsid w:val="00CF2C81"/>
    <w:rsid w:val="00CF42DF"/>
    <w:rsid w:val="00CF4B27"/>
    <w:rsid w:val="00CF4D48"/>
    <w:rsid w:val="00CF5F19"/>
    <w:rsid w:val="00D0305D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60DBB"/>
    <w:rsid w:val="00D64C1A"/>
    <w:rsid w:val="00D67931"/>
    <w:rsid w:val="00D725E8"/>
    <w:rsid w:val="00D754DC"/>
    <w:rsid w:val="00D7647D"/>
    <w:rsid w:val="00D77A60"/>
    <w:rsid w:val="00D8012D"/>
    <w:rsid w:val="00D82C81"/>
    <w:rsid w:val="00D83BC3"/>
    <w:rsid w:val="00D84B96"/>
    <w:rsid w:val="00D85CB6"/>
    <w:rsid w:val="00D86840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5F70"/>
    <w:rsid w:val="00DF6CAF"/>
    <w:rsid w:val="00E01757"/>
    <w:rsid w:val="00E01F3A"/>
    <w:rsid w:val="00E12620"/>
    <w:rsid w:val="00E12FAF"/>
    <w:rsid w:val="00E15BA2"/>
    <w:rsid w:val="00E16153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211E"/>
    <w:rsid w:val="00EC303A"/>
    <w:rsid w:val="00EC5D75"/>
    <w:rsid w:val="00EC6CBB"/>
    <w:rsid w:val="00EC6EFB"/>
    <w:rsid w:val="00ED0111"/>
    <w:rsid w:val="00EE05BB"/>
    <w:rsid w:val="00EE2244"/>
    <w:rsid w:val="00EE3580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3C1D"/>
    <w:rsid w:val="00F451E7"/>
    <w:rsid w:val="00F455AB"/>
    <w:rsid w:val="00F46D99"/>
    <w:rsid w:val="00F47AD6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967C6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5410376C-2315-47A5-ABBF-273E419F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3E0D-1821-4EDC-B3E0-0653BC0A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замечаний.dot</Template>
  <TotalTime>23</TotalTime>
  <Pages>1</Pages>
  <Words>174</Words>
  <Characters>1813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1984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Татьяна В. Мартынова</cp:lastModifiedBy>
  <cp:revision>11</cp:revision>
  <cp:lastPrinted>2021-10-05T11:28:00Z</cp:lastPrinted>
  <dcterms:created xsi:type="dcterms:W3CDTF">2021-07-09T08:32:00Z</dcterms:created>
  <dcterms:modified xsi:type="dcterms:W3CDTF">2021-10-11T06:51:00Z</dcterms:modified>
</cp:coreProperties>
</file>